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1CC" w:rsidRDefault="00D911CC" w:rsidP="00D911C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1CC" w:rsidRPr="00A81E11" w:rsidRDefault="00D911CC" w:rsidP="00D911CC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509</w:t>
      </w:r>
    </w:p>
    <w:p w:rsidR="00D911CC" w:rsidRPr="00833E5F" w:rsidRDefault="00D911CC" w:rsidP="00D911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911CC" w:rsidRDefault="00D911CC" w:rsidP="00D911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911CC" w:rsidRPr="00833E5F" w:rsidRDefault="00D911CC" w:rsidP="00D911C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1CC" w:rsidRPr="00833E5F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1CC" w:rsidRPr="00833E5F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833E5F" w:rsidRDefault="00D911CC" w:rsidP="00D911CC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28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D911CC" w:rsidRDefault="00D911CC" w:rsidP="00D911C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911CC" w:rsidRDefault="00D911CC" w:rsidP="00D911CC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СД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ерко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90 - берковски с-</w:t>
      </w:r>
      <w:proofErr w:type="spellStart"/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ие</w:t>
      </w:r>
      <w:proofErr w:type="spellEnd"/>
      <w:r w:rsidRPr="00D911C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- жалбоподател, редовно призован, представляван от адв. Ж. В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Котел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възложител, редовно призован, </w:t>
      </w:r>
      <w:r w:rsidR="00DB6052">
        <w:rPr>
          <w:rFonts w:ascii="Times New Roman" w:hAnsi="Times New Roman" w:cs="Times New Roman"/>
          <w:color w:val="000000" w:themeColor="text1"/>
          <w:sz w:val="24"/>
          <w:szCs w:val="24"/>
        </w:rPr>
        <w:t>не се п</w:t>
      </w:r>
      <w:r w:rsidRPr="009A05CA">
        <w:rPr>
          <w:rFonts w:ascii="Times New Roman" w:hAnsi="Times New Roman" w:cs="Times New Roman"/>
          <w:color w:val="000000" w:themeColor="text1"/>
          <w:sz w:val="24"/>
          <w:szCs w:val="24"/>
        </w:rPr>
        <w:t>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DB6052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ътно поддържане - </w:t>
      </w:r>
      <w:r w:rsidR="00DB605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ливен“ ЕООД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DB605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>ехнострой</w:t>
      </w:r>
      <w:proofErr w:type="spellEnd"/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="00DB6052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DB6052" w:rsidRPr="00DB60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нженеринг 99“ АД </w:t>
      </w:r>
      <w:r w:rsidRPr="00D855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11CC" w:rsidRDefault="00DB6052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</w:t>
      </w:r>
      <w:r w:rsidR="00D911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="00D911C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052" w:rsidRDefault="00DB6052" w:rsidP="00DB605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В.: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B6052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DB6052" w:rsidRPr="00DB6052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 страна „</w:t>
      </w:r>
      <w:r w:rsidR="00DB6052">
        <w:rPr>
          <w:rFonts w:ascii="Times New Roman" w:hAnsi="Times New Roman" w:cs="Times New Roman"/>
          <w:sz w:val="24"/>
          <w:szCs w:val="24"/>
        </w:rPr>
        <w:t>П</w:t>
      </w:r>
      <w:r w:rsidR="00DB6052" w:rsidRPr="00DB6052">
        <w:rPr>
          <w:rFonts w:ascii="Times New Roman" w:hAnsi="Times New Roman" w:cs="Times New Roman"/>
          <w:sz w:val="24"/>
          <w:szCs w:val="24"/>
        </w:rPr>
        <w:t xml:space="preserve">ътно поддържане - </w:t>
      </w:r>
      <w:r w:rsidR="00DB6052">
        <w:rPr>
          <w:rFonts w:ascii="Times New Roman" w:hAnsi="Times New Roman" w:cs="Times New Roman"/>
          <w:sz w:val="24"/>
          <w:szCs w:val="24"/>
        </w:rPr>
        <w:t>Сл</w:t>
      </w:r>
      <w:r w:rsidR="00DB6052" w:rsidRPr="00DB6052">
        <w:rPr>
          <w:rFonts w:ascii="Times New Roman" w:hAnsi="Times New Roman" w:cs="Times New Roman"/>
          <w:sz w:val="24"/>
          <w:szCs w:val="24"/>
        </w:rPr>
        <w:t>ивен“ ЕООД заявява неотложна лична ангажираност, възпрепятстваща присъствието му в заседание, не възразява да се даде ход в отсъствието му и няма искания за отвод.</w:t>
      </w:r>
    </w:p>
    <w:p w:rsidR="00DB6052" w:rsidRDefault="00DB6052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1CC" w:rsidRPr="00D67306" w:rsidRDefault="00D911CC" w:rsidP="00D911CC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D911CC" w:rsidRPr="00D67306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B6052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B6052">
        <w:rPr>
          <w:rFonts w:ascii="Times New Roman" w:hAnsi="Times New Roman" w:cs="Times New Roman"/>
          <w:sz w:val="24"/>
          <w:szCs w:val="24"/>
        </w:rPr>
        <w:t>Докладвам постъпило на 20.05.2026 г. становище от процесуален представител на заинтересувана страна „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DB6052">
        <w:rPr>
          <w:rFonts w:ascii="Times New Roman" w:hAnsi="Times New Roman" w:cs="Times New Roman"/>
          <w:sz w:val="24"/>
          <w:szCs w:val="24"/>
        </w:rPr>
        <w:t xml:space="preserve">ътно поддържане 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DB6052">
        <w:rPr>
          <w:rFonts w:ascii="Times New Roman" w:hAnsi="Times New Roman" w:cs="Times New Roman"/>
          <w:sz w:val="24"/>
          <w:szCs w:val="24"/>
        </w:rPr>
        <w:t>ливен“ ЕООД, което представлява защита по същество.</w:t>
      </w:r>
    </w:p>
    <w:p w:rsidR="00DB6052" w:rsidRDefault="00DB6052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6052" w:rsidRDefault="00DB6052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60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Ж. В.: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732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="0027323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1C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1C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911CC" w:rsidRDefault="00D911CC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B6052" w:rsidRDefault="00DB6052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B605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Ж. В.:</w:t>
      </w:r>
    </w:p>
    <w:p w:rsidR="00277FB7" w:rsidRDefault="00DB6052" w:rsidP="00D911C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77FB7" w:rsidRPr="00277F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Уважаеми комисари, моля след като се запознаете с изложеното в жалбата да отмените, като незаконосъобразно и неправилно, решението на община Котел, като искам само да акцентирам върху това, че отстраняването на доверителя ми е базирано единствено върху математическо изчисление на Норма време, което дори не е заложено в критериите, а всъщност го отстраняват защото е посочил по-голяма стойност и е обезпечил като цяло изпълнението в по-голям обем, отколкото всъщност е минималното. Това е в оперативната самостоятелност на дружеството, което представя оферта да прецени каква обезпеченост му трябва да изпълнява дейност, това не влияе върху цената, не влияе върху показателите, няма да повлияе и върху изпълнението. Напротив, това ще го обезпечи със сигурност и освен всичко останало доверителя ми е дал оферта с 311 000 лв. по-малко, отколкото са другите оферти, поради което смятам и че въпреки изчисленията повечето Норма труд за определената позиция. Това е влязло в изчисленията и не променя по никакъв начин стойностите и начин за изпълнение, поради което моля да отмените процесното решение. </w:t>
      </w:r>
    </w:p>
    <w:p w:rsidR="00277FB7" w:rsidRDefault="00277FB7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B7" w:rsidRPr="00D67306" w:rsidRDefault="00277FB7" w:rsidP="00277F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277FB7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77FB7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„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77FB7">
        <w:rPr>
          <w:rFonts w:ascii="Times New Roman" w:hAnsi="Times New Roman" w:cs="Times New Roman"/>
          <w:sz w:val="24"/>
          <w:szCs w:val="24"/>
        </w:rPr>
        <w:t>ътно подд</w:t>
      </w:r>
      <w:r w:rsidR="000F23EF">
        <w:rPr>
          <w:rFonts w:ascii="Times New Roman" w:hAnsi="Times New Roman" w:cs="Times New Roman"/>
          <w:sz w:val="24"/>
          <w:szCs w:val="24"/>
        </w:rPr>
        <w:t>ъ</w:t>
      </w:r>
      <w:bookmarkStart w:id="0" w:name="_GoBack"/>
      <w:bookmarkEnd w:id="0"/>
      <w:r w:rsidRPr="00277FB7">
        <w:rPr>
          <w:rFonts w:ascii="Times New Roman" w:hAnsi="Times New Roman" w:cs="Times New Roman"/>
          <w:sz w:val="24"/>
          <w:szCs w:val="24"/>
        </w:rPr>
        <w:t xml:space="preserve">ржане -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277FB7">
        <w:rPr>
          <w:rFonts w:ascii="Times New Roman" w:hAnsi="Times New Roman" w:cs="Times New Roman"/>
          <w:sz w:val="24"/>
          <w:szCs w:val="24"/>
        </w:rPr>
        <w:t>ливен“ ЕООД претендира присъждане на направените в производството разноски за адвокатско възнаграждение в размер на EUR 1200 с ДДС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7FB7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B7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В.:</w:t>
      </w:r>
    </w:p>
    <w:p w:rsidR="00277FB7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7FB7">
        <w:rPr>
          <w:rFonts w:ascii="Times New Roman" w:hAnsi="Times New Roman" w:cs="Times New Roman"/>
          <w:sz w:val="24"/>
          <w:szCs w:val="24"/>
        </w:rPr>
        <w:t>Оспорваме размера.</w:t>
      </w:r>
    </w:p>
    <w:p w:rsidR="00277FB7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7FB7" w:rsidRPr="00D67306" w:rsidRDefault="00277FB7" w:rsidP="00277FB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911CC" w:rsidRPr="0026499C" w:rsidRDefault="00277FB7" w:rsidP="00277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  <w:r w:rsidR="00D911CC" w:rsidRPr="0026499C">
        <w:rPr>
          <w:rFonts w:ascii="Times New Roman" w:hAnsi="Times New Roman" w:cs="Times New Roman"/>
          <w:sz w:val="24"/>
          <w:szCs w:val="24"/>
        </w:rPr>
        <w:t>счита преписката за изяснена от фактическа и правна страна, поради което</w:t>
      </w:r>
    </w:p>
    <w:p w:rsidR="00D911CC" w:rsidRPr="0026499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11CC" w:rsidRPr="0026499C" w:rsidRDefault="00D911CC" w:rsidP="00D911C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911CC" w:rsidRPr="0026499C" w:rsidRDefault="00D911CC" w:rsidP="00D911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911CC" w:rsidRPr="0026499C" w:rsidRDefault="00D911CC" w:rsidP="00D911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911CC" w:rsidRPr="0026499C" w:rsidRDefault="00D911CC" w:rsidP="00D911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Pr="0026499C" w:rsidRDefault="00D911CC" w:rsidP="00D911C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911CC" w:rsidRPr="0026499C" w:rsidRDefault="00D911CC" w:rsidP="00D911C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911CC" w:rsidRDefault="00D911CC" w:rsidP="00D911CC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911CC" w:rsidRDefault="00D911CC" w:rsidP="00D911CC"/>
    <w:p w:rsidR="00D911CC" w:rsidRDefault="00D911CC" w:rsidP="00D911CC"/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533B" w:rsidRDefault="0087533B">
      <w:pPr>
        <w:spacing w:after="0" w:line="240" w:lineRule="auto"/>
      </w:pPr>
      <w:r>
        <w:separator/>
      </w:r>
    </w:p>
  </w:endnote>
  <w:endnote w:type="continuationSeparator" w:id="0">
    <w:p w:rsidR="0087533B" w:rsidRDefault="00875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277FB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23EF">
      <w:rPr>
        <w:noProof/>
      </w:rPr>
      <w:t>2</w:t>
    </w:r>
    <w:r>
      <w:rPr>
        <w:noProof/>
      </w:rPr>
      <w:fldChar w:fldCharType="end"/>
    </w:r>
  </w:p>
  <w:p w:rsidR="000F5D55" w:rsidRDefault="008753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533B" w:rsidRDefault="0087533B">
      <w:pPr>
        <w:spacing w:after="0" w:line="240" w:lineRule="auto"/>
      </w:pPr>
      <w:r>
        <w:separator/>
      </w:r>
    </w:p>
  </w:footnote>
  <w:footnote w:type="continuationSeparator" w:id="0">
    <w:p w:rsidR="0087533B" w:rsidRDefault="00875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1CC"/>
    <w:rsid w:val="000F23EF"/>
    <w:rsid w:val="0027323A"/>
    <w:rsid w:val="00277FB7"/>
    <w:rsid w:val="0087533B"/>
    <w:rsid w:val="00A6670D"/>
    <w:rsid w:val="00D911CC"/>
    <w:rsid w:val="00DB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38A5"/>
  <w15:chartTrackingRefBased/>
  <w15:docId w15:val="{52101F44-C542-41D9-B6DC-E32EBFA53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11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91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11CC"/>
  </w:style>
  <w:style w:type="paragraph" w:styleId="ListParagraph">
    <w:name w:val="List Paragraph"/>
    <w:basedOn w:val="Normal"/>
    <w:uiPriority w:val="34"/>
    <w:qFormat/>
    <w:rsid w:val="00D91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566</Words>
  <Characters>3230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2026-05-26T06:00:00Z</dcterms:created>
  <dcterms:modified xsi:type="dcterms:W3CDTF">2026-05-26T06:00:00Z</dcterms:modified>
</cp:coreProperties>
</file>